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60E7" w:rsidRPr="003960E7" w:rsidRDefault="003960E7" w:rsidP="003960E7">
      <w:pPr>
        <w:spacing w:before="80" w:after="80" w:line="240" w:lineRule="auto"/>
        <w:jc w:val="center"/>
        <w:rPr>
          <w:rFonts w:ascii="Times New Roman" w:hAnsi="Times New Roman"/>
          <w:b/>
          <w:color w:val="FF0000"/>
          <w:sz w:val="28"/>
          <w:szCs w:val="28"/>
        </w:rPr>
      </w:pPr>
      <w:r w:rsidRPr="003960E7">
        <w:rPr>
          <w:rFonts w:ascii="Times New Roman" w:hAnsi="Times New Roman"/>
          <w:b/>
          <w:color w:val="FF0000"/>
          <w:sz w:val="28"/>
          <w:szCs w:val="28"/>
        </w:rPr>
        <w:t xml:space="preserve">SỐ LIỆU NĂM 2018-2019 </w:t>
      </w:r>
    </w:p>
    <w:p w:rsidR="003960E7" w:rsidRPr="003960E7" w:rsidRDefault="003960E7" w:rsidP="003960E7">
      <w:pPr>
        <w:tabs>
          <w:tab w:val="left" w:pos="851"/>
        </w:tabs>
        <w:spacing w:before="80" w:after="80" w:line="240" w:lineRule="auto"/>
        <w:jc w:val="both"/>
        <w:rPr>
          <w:rFonts w:ascii="Times New Roman" w:hAnsi="Times New Roman"/>
          <w:b/>
          <w:sz w:val="28"/>
          <w:szCs w:val="28"/>
        </w:rPr>
      </w:pPr>
    </w:p>
    <w:p w:rsidR="003960E7" w:rsidRDefault="003960E7" w:rsidP="003960E7">
      <w:pPr>
        <w:pStyle w:val="ListParagraph"/>
        <w:tabs>
          <w:tab w:val="left" w:pos="851"/>
        </w:tabs>
        <w:spacing w:before="80" w:after="80" w:line="240" w:lineRule="auto"/>
        <w:ind w:left="426"/>
        <w:contextualSpacing w:val="0"/>
        <w:jc w:val="center"/>
        <w:rPr>
          <w:rFonts w:ascii="Times New Roman" w:hAnsi="Times New Roman"/>
          <w:b/>
          <w:sz w:val="28"/>
          <w:szCs w:val="28"/>
        </w:rPr>
      </w:pPr>
    </w:p>
    <w:p w:rsidR="003960E7" w:rsidRPr="000E59A4" w:rsidRDefault="003960E7" w:rsidP="003960E7">
      <w:pPr>
        <w:pStyle w:val="ListParagraph"/>
        <w:numPr>
          <w:ilvl w:val="1"/>
          <w:numId w:val="1"/>
        </w:numPr>
        <w:tabs>
          <w:tab w:val="left" w:pos="851"/>
        </w:tabs>
        <w:spacing w:before="80" w:after="80" w:line="240" w:lineRule="auto"/>
        <w:ind w:left="0" w:firstLine="426"/>
        <w:contextualSpacing w:val="0"/>
        <w:jc w:val="both"/>
        <w:rPr>
          <w:rFonts w:ascii="Times New Roman" w:hAnsi="Times New Roman"/>
          <w:b/>
          <w:sz w:val="28"/>
          <w:szCs w:val="28"/>
        </w:rPr>
      </w:pPr>
      <w:r w:rsidRPr="000E59A4">
        <w:rPr>
          <w:rFonts w:ascii="Times New Roman" w:hAnsi="Times New Roman"/>
          <w:b/>
          <w:sz w:val="28"/>
          <w:szCs w:val="28"/>
        </w:rPr>
        <w:t>Về thực hiện chế độ chính sách và hỗ trợ, khuyến khích học tập đối với Học sinh – Sinh viên.</w:t>
      </w:r>
    </w:p>
    <w:p w:rsidR="003960E7" w:rsidRPr="003960E7" w:rsidRDefault="003960E7" w:rsidP="003960E7">
      <w:pPr>
        <w:pStyle w:val="ListParagraph"/>
        <w:tabs>
          <w:tab w:val="left" w:pos="709"/>
        </w:tabs>
        <w:spacing w:before="80" w:after="80" w:line="240" w:lineRule="auto"/>
        <w:ind w:left="0" w:firstLine="851"/>
        <w:contextualSpacing w:val="0"/>
        <w:jc w:val="both"/>
        <w:rPr>
          <w:rFonts w:ascii="Times New Roman" w:hAnsi="Times New Roman"/>
          <w:sz w:val="28"/>
          <w:szCs w:val="28"/>
        </w:rPr>
      </w:pPr>
      <w:r w:rsidRPr="003960E7">
        <w:rPr>
          <w:rFonts w:ascii="Times New Roman" w:hAnsi="Times New Roman"/>
          <w:sz w:val="28"/>
          <w:szCs w:val="28"/>
        </w:rPr>
        <w:t xml:space="preserve">Thấu hiểu những khó khăn của nhiều gia đình khi cho con em </w:t>
      </w:r>
      <w:proofErr w:type="gramStart"/>
      <w:r w:rsidRPr="003960E7">
        <w:rPr>
          <w:rFonts w:ascii="Times New Roman" w:hAnsi="Times New Roman"/>
          <w:sz w:val="28"/>
          <w:szCs w:val="28"/>
        </w:rPr>
        <w:t>theo</w:t>
      </w:r>
      <w:proofErr w:type="gramEnd"/>
      <w:r w:rsidRPr="003960E7">
        <w:rPr>
          <w:rFonts w:ascii="Times New Roman" w:hAnsi="Times New Roman"/>
          <w:sz w:val="28"/>
          <w:szCs w:val="28"/>
        </w:rPr>
        <w:t xml:space="preserve"> học tại trường, trong những năm qua, Nhà trường nỗ lực thực hiện nghiêm túc với tinh thần trách nhiệm cao về các chế độ chính sách hỗ trợ học tập cho HSSV, cụ thể: </w:t>
      </w:r>
    </w:p>
    <w:p w:rsidR="003960E7" w:rsidRPr="003960E7" w:rsidRDefault="003960E7" w:rsidP="003960E7">
      <w:pPr>
        <w:spacing w:before="80" w:after="80" w:line="240" w:lineRule="auto"/>
        <w:ind w:firstLine="851"/>
        <w:jc w:val="both"/>
        <w:rPr>
          <w:rFonts w:ascii="Times New Roman" w:hAnsi="Times New Roman"/>
          <w:sz w:val="28"/>
          <w:szCs w:val="28"/>
        </w:rPr>
      </w:pPr>
      <w:r w:rsidRPr="003960E7">
        <w:rPr>
          <w:rFonts w:ascii="Times New Roman" w:hAnsi="Times New Roman"/>
          <w:sz w:val="28"/>
          <w:szCs w:val="28"/>
        </w:rPr>
        <w:t xml:space="preserve">+ Tổng số HSSV được miễn giảm học phí trong năm học </w:t>
      </w:r>
      <w:r w:rsidRPr="003960E7">
        <w:rPr>
          <w:rFonts w:ascii="Times New Roman" w:hAnsi="Times New Roman"/>
          <w:color w:val="FF0000"/>
          <w:sz w:val="28"/>
          <w:szCs w:val="28"/>
        </w:rPr>
        <w:t xml:space="preserve">2017 – 2018 </w:t>
      </w:r>
      <w:r w:rsidRPr="003960E7">
        <w:rPr>
          <w:rFonts w:ascii="Times New Roman" w:hAnsi="Times New Roman"/>
          <w:sz w:val="28"/>
          <w:szCs w:val="28"/>
        </w:rPr>
        <w:t>là 2.235 lượt với số tiền miễn giảm trị giá 15 tỷ 600 triệu đồng, trong đó số HSSV thuộc hộ nghèo, hộ cận nghèo và gia đình chính sách là 139 lượt với trị giá hơn 788 triệu đồng.</w:t>
      </w:r>
    </w:p>
    <w:p w:rsidR="003960E7" w:rsidRPr="007B3B56" w:rsidRDefault="003960E7" w:rsidP="003960E7">
      <w:pPr>
        <w:spacing w:before="80" w:after="80" w:line="240" w:lineRule="auto"/>
        <w:ind w:firstLine="851"/>
        <w:jc w:val="both"/>
        <w:rPr>
          <w:rFonts w:ascii="Times New Roman" w:hAnsi="Times New Roman"/>
          <w:sz w:val="28"/>
          <w:szCs w:val="28"/>
        </w:rPr>
      </w:pPr>
      <w:r w:rsidRPr="003960E7">
        <w:rPr>
          <w:rFonts w:ascii="Times New Roman" w:hAnsi="Times New Roman"/>
          <w:sz w:val="28"/>
          <w:szCs w:val="28"/>
        </w:rPr>
        <w:t>+ Tổng số HSS</w:t>
      </w:r>
      <w:bookmarkStart w:id="0" w:name="_GoBack"/>
      <w:bookmarkEnd w:id="0"/>
      <w:r w:rsidRPr="003960E7">
        <w:rPr>
          <w:rFonts w:ascii="Times New Roman" w:hAnsi="Times New Roman"/>
          <w:sz w:val="28"/>
          <w:szCs w:val="28"/>
        </w:rPr>
        <w:t xml:space="preserve">V được nhận học bổng khuyến khích học tập năm học </w:t>
      </w:r>
      <w:r w:rsidRPr="003960E7">
        <w:rPr>
          <w:rFonts w:ascii="Times New Roman" w:hAnsi="Times New Roman"/>
          <w:color w:val="FF0000"/>
          <w:sz w:val="28"/>
          <w:szCs w:val="28"/>
        </w:rPr>
        <w:t>2017 – 2018</w:t>
      </w:r>
      <w:r w:rsidRPr="003960E7">
        <w:rPr>
          <w:rFonts w:ascii="Times New Roman" w:hAnsi="Times New Roman"/>
          <w:sz w:val="28"/>
          <w:szCs w:val="28"/>
        </w:rPr>
        <w:t xml:space="preserve"> là 179 lượt với số tiền học bổng trị giá 279 triệu đồng.</w:t>
      </w:r>
    </w:p>
    <w:p w:rsidR="009E18AF" w:rsidRDefault="009E18AF"/>
    <w:sectPr w:rsidR="009E18A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A531B21"/>
    <w:multiLevelType w:val="multilevel"/>
    <w:tmpl w:val="7E7CDFDE"/>
    <w:lvl w:ilvl="0">
      <w:start w:val="1"/>
      <w:numFmt w:val="decimal"/>
      <w:lvlText w:val="%1."/>
      <w:lvlJc w:val="left"/>
      <w:pPr>
        <w:ind w:left="720" w:hanging="360"/>
      </w:pPr>
      <w:rPr>
        <w:b/>
        <w:color w:val="auto"/>
      </w:rPr>
    </w:lvl>
    <w:lvl w:ilvl="1">
      <w:start w:val="1"/>
      <w:numFmt w:val="decimal"/>
      <w:isLgl/>
      <w:lvlText w:val="%1.%2."/>
      <w:lvlJc w:val="left"/>
      <w:pPr>
        <w:ind w:left="4832"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60E7"/>
    <w:rsid w:val="003960E7"/>
    <w:rsid w:val="009E18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60E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60E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60E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60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107</Words>
  <Characters>616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CoHoa</cp:lastModifiedBy>
  <cp:revision>1</cp:revision>
  <dcterms:created xsi:type="dcterms:W3CDTF">2019-07-24T04:35:00Z</dcterms:created>
  <dcterms:modified xsi:type="dcterms:W3CDTF">2019-07-24T04:37:00Z</dcterms:modified>
</cp:coreProperties>
</file>